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71" w:rsidRPr="00D80A80" w:rsidRDefault="00D80A80" w:rsidP="009C4E24">
      <w:pPr>
        <w:pStyle w:val="a3"/>
        <w:spacing w:before="0" w:beforeAutospacing="0" w:after="255" w:afterAutospacing="0" w:line="0" w:lineRule="atLeast"/>
        <w:ind w:left="4956"/>
        <w:jc w:val="right"/>
        <w:rPr>
          <w:rFonts w:ascii="Arial" w:hAnsi="Arial" w:cs="Arial"/>
          <w:color w:val="333333"/>
          <w:sz w:val="18"/>
          <w:szCs w:val="18"/>
        </w:rPr>
      </w:pPr>
      <w:r w:rsidRPr="00D80A80">
        <w:rPr>
          <w:rFonts w:ascii="Arial" w:hAnsi="Arial" w:cs="Arial"/>
          <w:color w:val="333333"/>
          <w:sz w:val="18"/>
          <w:szCs w:val="18"/>
        </w:rPr>
        <w:t xml:space="preserve">Приложение № 2 к Правилам подключения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color w:val="333333"/>
          <w:sz w:val="18"/>
          <w:szCs w:val="18"/>
        </w:rPr>
        <w:t xml:space="preserve">технологического присоединения)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объектов капитально</w:t>
      </w:r>
      <w:r w:rsidRPr="00D80A80">
        <w:rPr>
          <w:rFonts w:ascii="Arial" w:hAnsi="Arial" w:cs="Arial"/>
          <w:color w:val="333333"/>
          <w:sz w:val="18"/>
          <w:szCs w:val="18"/>
        </w:rPr>
        <w:t xml:space="preserve">го строительства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к централизованным с</w:t>
      </w:r>
      <w:r>
        <w:rPr>
          <w:rFonts w:ascii="Arial" w:hAnsi="Arial" w:cs="Arial"/>
          <w:color w:val="333333"/>
          <w:sz w:val="18"/>
          <w:szCs w:val="18"/>
        </w:rPr>
        <w:t xml:space="preserve">истемам </w:t>
      </w:r>
      <w:r w:rsidRPr="00D80A80">
        <w:rPr>
          <w:rFonts w:ascii="Arial" w:hAnsi="Arial" w:cs="Arial"/>
          <w:color w:val="333333"/>
          <w:sz w:val="18"/>
          <w:szCs w:val="18"/>
        </w:rPr>
        <w:t xml:space="preserve">горячего водоснабжения, холодного водоснабжения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и (или) водоотведения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Коммерческому директору </w:t>
      </w:r>
    </w:p>
    <w:p w:rsidR="00D33171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ООО «Оренбург Водоканал»</w:t>
      </w:r>
    </w:p>
    <w:p w:rsidR="009C4E24" w:rsidRPr="00D80A80" w:rsidRDefault="009C4E24" w:rsidP="009C4E24">
      <w:pPr>
        <w:pStyle w:val="a3"/>
        <w:tabs>
          <w:tab w:val="left" w:pos="5309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Маркову А.Т.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От Заявителя _______</w:t>
      </w:r>
      <w:r w:rsidR="009C4E24">
        <w:rPr>
          <w:rFonts w:ascii="Arial" w:hAnsi="Arial" w:cs="Arial"/>
          <w:color w:val="333333"/>
          <w:sz w:val="23"/>
          <w:szCs w:val="23"/>
        </w:rPr>
        <w:t>______</w:t>
      </w:r>
      <w:r w:rsidRPr="00D80A80">
        <w:rPr>
          <w:rFonts w:ascii="Arial" w:hAnsi="Arial" w:cs="Arial"/>
          <w:color w:val="333333"/>
          <w:sz w:val="23"/>
          <w:szCs w:val="23"/>
        </w:rPr>
        <w:t>_____</w:t>
      </w:r>
    </w:p>
    <w:p w:rsidR="00D33171" w:rsidRPr="00D80A80" w:rsidRDefault="00D33171" w:rsidP="00D80A80">
      <w:pPr>
        <w:pStyle w:val="a3"/>
        <w:tabs>
          <w:tab w:val="left" w:pos="5430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</w:t>
      </w:r>
      <w:r w:rsidR="009C4E24">
        <w:rPr>
          <w:rFonts w:ascii="Arial" w:hAnsi="Arial" w:cs="Arial"/>
          <w:color w:val="333333"/>
          <w:sz w:val="23"/>
          <w:szCs w:val="23"/>
        </w:rPr>
        <w:t xml:space="preserve">                              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______________________</w:t>
      </w:r>
      <w:r w:rsidR="009C4E24">
        <w:rPr>
          <w:rFonts w:ascii="Arial" w:hAnsi="Arial" w:cs="Arial"/>
          <w:color w:val="333333"/>
          <w:sz w:val="23"/>
          <w:szCs w:val="23"/>
        </w:rPr>
        <w:t>______</w:t>
      </w:r>
      <w:r w:rsidRPr="00D80A80">
        <w:rPr>
          <w:rFonts w:ascii="Arial" w:hAnsi="Arial" w:cs="Arial"/>
          <w:color w:val="333333"/>
          <w:sz w:val="23"/>
          <w:szCs w:val="23"/>
        </w:rPr>
        <w:t>__</w:t>
      </w:r>
    </w:p>
    <w:p w:rsidR="00D33171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 w:rsidRPr="009C4E24"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                              </w:t>
      </w:r>
      <w:r w:rsidR="009C4E24">
        <w:rPr>
          <w:rFonts w:ascii="Arial" w:hAnsi="Arial" w:cs="Arial"/>
          <w:color w:val="333333"/>
          <w:sz w:val="16"/>
          <w:szCs w:val="16"/>
        </w:rPr>
        <w:t xml:space="preserve">    </w:t>
      </w:r>
      <w:r w:rsidR="009C4E24" w:rsidRPr="009C4E24">
        <w:rPr>
          <w:rFonts w:ascii="Arial" w:hAnsi="Arial" w:cs="Arial"/>
          <w:color w:val="333333"/>
          <w:sz w:val="16"/>
          <w:szCs w:val="16"/>
        </w:rPr>
        <w:t>(Полное и сокращенное  наименования)</w:t>
      </w:r>
    </w:p>
    <w:p w:rsidR="009C4E24" w:rsidRPr="009C4E24" w:rsidRDefault="009C4E24" w:rsidP="009C4E24">
      <w:pPr>
        <w:pStyle w:val="a3"/>
        <w:tabs>
          <w:tab w:val="left" w:pos="5247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                              </w:t>
      </w:r>
      <w:r w:rsidRPr="009C4E24">
        <w:rPr>
          <w:rFonts w:ascii="Arial" w:hAnsi="Arial" w:cs="Arial"/>
          <w:color w:val="333333"/>
          <w:sz w:val="22"/>
          <w:szCs w:val="22"/>
        </w:rPr>
        <w:t>ОГРН</w:t>
      </w:r>
      <w:r>
        <w:rPr>
          <w:rFonts w:ascii="Arial" w:hAnsi="Arial" w:cs="Arial"/>
          <w:color w:val="333333"/>
          <w:sz w:val="22"/>
          <w:szCs w:val="22"/>
        </w:rPr>
        <w:t>___________________________</w:t>
      </w:r>
    </w:p>
    <w:p w:rsidR="009C4E24" w:rsidRPr="009C4E24" w:rsidRDefault="009C4E24" w:rsidP="009C4E24">
      <w:pPr>
        <w:pStyle w:val="a3"/>
        <w:tabs>
          <w:tab w:val="left" w:pos="5247"/>
        </w:tabs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                              </w:t>
      </w:r>
      <w:r w:rsidRPr="009C4E24">
        <w:rPr>
          <w:rFonts w:ascii="Arial" w:hAnsi="Arial" w:cs="Arial"/>
          <w:color w:val="333333"/>
        </w:rPr>
        <w:t>ИНН</w:t>
      </w:r>
      <w:r>
        <w:rPr>
          <w:rFonts w:ascii="Arial" w:hAnsi="Arial" w:cs="Arial"/>
          <w:color w:val="333333"/>
        </w:rPr>
        <w:t>__________________________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место нахождения и адрес, указанные в Едином государственном реестре юридических  лиц_____________________________________________________почтовый  адрес______________________________________________________ 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фактический</w:t>
      </w:r>
      <w:r>
        <w:rPr>
          <w:rFonts w:ascii="Arial" w:hAnsi="Arial" w:cs="Arial"/>
          <w:color w:val="333333"/>
          <w:sz w:val="23"/>
          <w:szCs w:val="23"/>
        </w:rPr>
        <w:t xml:space="preserve"> адрес             __________________________________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контактный </w:t>
      </w:r>
      <w:r w:rsidRPr="00D80A80">
        <w:rPr>
          <w:rFonts w:ascii="Arial" w:hAnsi="Arial" w:cs="Arial"/>
          <w:color w:val="333333"/>
          <w:sz w:val="23"/>
          <w:szCs w:val="23"/>
        </w:rPr>
        <w:t>телефон_____</w:t>
      </w:r>
      <w:r>
        <w:rPr>
          <w:rFonts w:ascii="Arial" w:hAnsi="Arial" w:cs="Arial"/>
          <w:color w:val="333333"/>
          <w:sz w:val="23"/>
          <w:szCs w:val="23"/>
        </w:rPr>
        <w:t>____________</w:t>
      </w:r>
    </w:p>
    <w:p w:rsidR="009C4E24" w:rsidRPr="00D80A80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электронн</w:t>
      </w:r>
      <w:r>
        <w:rPr>
          <w:rFonts w:ascii="Arial" w:hAnsi="Arial" w:cs="Arial"/>
          <w:color w:val="333333"/>
          <w:sz w:val="23"/>
          <w:szCs w:val="23"/>
        </w:rPr>
        <w:t xml:space="preserve">ая </w:t>
      </w:r>
      <w:r w:rsidRPr="00D80A80">
        <w:rPr>
          <w:rFonts w:ascii="Arial" w:hAnsi="Arial" w:cs="Arial"/>
          <w:color w:val="333333"/>
          <w:sz w:val="23"/>
          <w:szCs w:val="23"/>
        </w:rPr>
        <w:t>почты</w:t>
      </w:r>
      <w:r>
        <w:rPr>
          <w:rFonts w:ascii="Arial" w:hAnsi="Arial" w:cs="Arial"/>
          <w:color w:val="333333"/>
          <w:sz w:val="23"/>
          <w:szCs w:val="23"/>
        </w:rPr>
        <w:t>__________________</w:t>
      </w:r>
    </w:p>
    <w:p w:rsidR="00A70520" w:rsidRPr="00D80A80" w:rsidRDefault="00A70520" w:rsidP="00A70520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Основания обращения с заявлением о  подключении  (технологическом</w:t>
      </w:r>
    </w:p>
    <w:p w:rsidR="00A70520" w:rsidRPr="00D80A80" w:rsidRDefault="00A70520" w:rsidP="00A70520">
      <w:pPr>
        <w:pStyle w:val="a3"/>
        <w:spacing w:before="0" w:beforeAutospacing="0" w:after="0" w:afterAutospacing="0" w:line="270" w:lineRule="atLeast"/>
        <w:ind w:left="4248"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присоединении)   ___________________</w:t>
      </w:r>
    </w:p>
    <w:p w:rsidR="009C4E24" w:rsidRPr="004E5318" w:rsidRDefault="00A70520" w:rsidP="004E5318">
      <w:pPr>
        <w:pStyle w:val="a3"/>
        <w:spacing w:before="0" w:beforeAutospacing="0" w:after="0" w:afterAutospacing="0" w:line="0" w:lineRule="atLeast"/>
        <w:ind w:left="5085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(</w:t>
      </w:r>
      <w:r w:rsidRPr="00A70520">
        <w:rPr>
          <w:rFonts w:ascii="Arial" w:hAnsi="Arial" w:cs="Arial"/>
          <w:color w:val="333333"/>
          <w:sz w:val="16"/>
          <w:szCs w:val="16"/>
        </w:rPr>
        <w:t>указа</w:t>
      </w:r>
      <w:r>
        <w:rPr>
          <w:rFonts w:ascii="Arial" w:hAnsi="Arial" w:cs="Arial"/>
          <w:color w:val="333333"/>
          <w:sz w:val="16"/>
          <w:szCs w:val="16"/>
        </w:rPr>
        <w:t>ние, кем именно из перечня лиц,</w:t>
      </w:r>
      <w:r w:rsidRPr="00A70520">
        <w:rPr>
          <w:rFonts w:ascii="Arial" w:hAnsi="Arial" w:cs="Arial"/>
          <w:color w:val="333333"/>
          <w:sz w:val="16"/>
          <w:szCs w:val="16"/>
        </w:rPr>
        <w:t>имеющих  право обратиться  с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 xml:space="preserve">заявлением о подключении, является указанное лицо,  а </w:t>
      </w:r>
      <w:r>
        <w:rPr>
          <w:rFonts w:ascii="Arial" w:hAnsi="Arial" w:cs="Arial"/>
          <w:color w:val="333333"/>
          <w:sz w:val="16"/>
          <w:szCs w:val="16"/>
        </w:rPr>
        <w:t xml:space="preserve">    </w:t>
      </w:r>
      <w:r w:rsidRPr="00A70520">
        <w:rPr>
          <w:rFonts w:ascii="Arial" w:hAnsi="Arial" w:cs="Arial"/>
          <w:color w:val="333333"/>
          <w:sz w:val="16"/>
          <w:szCs w:val="16"/>
        </w:rPr>
        <w:t>для правообладателя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>земельного участка также информация о праве лица на земельный участок, на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>который расположен подключаемый объект  основания  возникновения   такого права</w:t>
      </w:r>
      <w:r w:rsidRPr="00D80A80">
        <w:rPr>
          <w:rFonts w:ascii="Arial" w:hAnsi="Arial" w:cs="Arial"/>
          <w:color w:val="333333"/>
          <w:sz w:val="23"/>
          <w:szCs w:val="23"/>
        </w:rPr>
        <w:t>)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                                                 ЗАЯВЛЕНИЕ</w:t>
      </w:r>
    </w:p>
    <w:p w:rsidR="00D33171" w:rsidRPr="00A70520" w:rsidRDefault="00D33171" w:rsidP="00D02E51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A70520">
        <w:rPr>
          <w:rFonts w:ascii="Arial" w:hAnsi="Arial" w:cs="Arial"/>
          <w:color w:val="333333"/>
          <w:sz w:val="20"/>
          <w:szCs w:val="20"/>
        </w:rPr>
        <w:t>о подключении (технологическом присоединении) к централизованной системе</w:t>
      </w:r>
    </w:p>
    <w:p w:rsidR="00D33171" w:rsidRPr="00D80A80" w:rsidRDefault="00D33171" w:rsidP="00D02E51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 w:rsidRPr="00A70520">
        <w:rPr>
          <w:rFonts w:ascii="Arial" w:hAnsi="Arial" w:cs="Arial"/>
          <w:color w:val="333333"/>
          <w:sz w:val="20"/>
          <w:szCs w:val="20"/>
        </w:rPr>
        <w:t>холодного водоснабжения и (или) водоотведения</w:t>
      </w:r>
    </w:p>
    <w:p w:rsidR="00D33171" w:rsidRPr="00D80A80" w:rsidRDefault="00D33171" w:rsidP="00A7052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 Наименование и местонахождение подключаемого объекта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Требуется подключение к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9E15C9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9E15C9">
        <w:rPr>
          <w:rFonts w:ascii="Arial" w:hAnsi="Arial" w:cs="Arial"/>
          <w:color w:val="333333"/>
          <w:sz w:val="16"/>
          <w:szCs w:val="16"/>
        </w:rPr>
        <w:t> (централизованной системе холодного</w:t>
      </w:r>
      <w:r w:rsidR="00D80A80" w:rsidRPr="009E15C9">
        <w:rPr>
          <w:rFonts w:ascii="Arial" w:hAnsi="Arial" w:cs="Arial"/>
          <w:color w:val="333333"/>
          <w:sz w:val="16"/>
          <w:szCs w:val="16"/>
        </w:rPr>
        <w:t xml:space="preserve"> </w:t>
      </w:r>
      <w:r w:rsidRPr="009E15C9">
        <w:rPr>
          <w:rFonts w:ascii="Arial" w:hAnsi="Arial" w:cs="Arial"/>
          <w:color w:val="333333"/>
          <w:sz w:val="16"/>
          <w:szCs w:val="16"/>
        </w:rPr>
        <w:t>водоснабжения, водоотведения - указать нужное)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Необходимые виды ресурсов  или  услуг,  планируемых  к  получению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через централизованную систему 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                             </w:t>
      </w:r>
      <w:r w:rsidRPr="00D02E51">
        <w:rPr>
          <w:rFonts w:ascii="Arial" w:hAnsi="Arial" w:cs="Arial"/>
          <w:color w:val="333333"/>
          <w:sz w:val="16"/>
          <w:szCs w:val="16"/>
        </w:rPr>
        <w:t>(пол</w:t>
      </w:r>
      <w:r w:rsidR="00D80A80" w:rsidRPr="00D02E51">
        <w:rPr>
          <w:rFonts w:ascii="Arial" w:hAnsi="Arial" w:cs="Arial"/>
          <w:color w:val="333333"/>
          <w:sz w:val="16"/>
          <w:szCs w:val="16"/>
        </w:rPr>
        <w:t>учение питьевой, технической,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 сброс хозяйственно-бытовых, производственных или поверхностных сточных вод), а также виды подключаемых сетей (при</w:t>
      </w:r>
    </w:p>
    <w:p w:rsidR="00D33171" w:rsidRP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 подключении к централизованной системе водопроводных и (или)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канализационных сетей)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Основание для заключения договора о подключении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D02E51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(необходимость   подключения   вновь   создаваемого   или      созданного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подключаемого объекта,  не  подключенного  к  централизованным   системам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горячего водоснабжения, холодного водоснабжения и (или) водоотведения, в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том  числе  при  перераспределении  (уступке  права  на    использование)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высвобождаемой  подключенной  мощности  (нагрузки),  или    необходимость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увеличения  подключенной  мощности   (нагрузки)   ранее     подключенного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подключаемого объекта или реконструкции, модернизации  или   капитального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ремонта  ранее  подключенного  подключаемого  объекта,  при    которых не</w:t>
      </w:r>
    </w:p>
    <w:p w:rsidR="00D33171" w:rsidRPr="00D02E51" w:rsidRDefault="00D33171" w:rsidP="00D02E51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осуществляется  увеличение  подключенной  мощности  (нагрузки)     такого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объекта,  но  требуется  строительство  (реконструкция,     модернизация)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объектов  централизованных  систем  горячего  водоснабжения,    холодного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водоснабжения и (или) водоотведения)*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ab/>
      </w:r>
      <w:r w:rsidR="00D33171" w:rsidRPr="00D80A80">
        <w:rPr>
          <w:rFonts w:ascii="Arial" w:hAnsi="Arial" w:cs="Arial"/>
          <w:color w:val="333333"/>
          <w:sz w:val="23"/>
          <w:szCs w:val="23"/>
        </w:rPr>
        <w:t>Характеристика  земельного  участка,  на  котором  располагается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lastRenderedPageBreak/>
        <w:t>подключаемый объект 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   </w:t>
      </w:r>
      <w:r w:rsidR="00D02E51">
        <w:rPr>
          <w:rFonts w:ascii="Arial" w:hAnsi="Arial" w:cs="Arial"/>
          <w:color w:val="333333"/>
          <w:sz w:val="16"/>
          <w:szCs w:val="16"/>
        </w:rPr>
        <w:t>______________________________________  </w:t>
      </w:r>
      <w:r w:rsidRPr="00D02E51">
        <w:rPr>
          <w:rFonts w:ascii="Arial" w:hAnsi="Arial" w:cs="Arial"/>
          <w:color w:val="333333"/>
          <w:sz w:val="16"/>
          <w:szCs w:val="16"/>
        </w:rPr>
        <w:t> (площадь, кадастровый номер, вид разрешенного использования)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ab/>
      </w:r>
      <w:r w:rsidR="00D33171" w:rsidRPr="00D80A80">
        <w:rPr>
          <w:rFonts w:ascii="Arial" w:hAnsi="Arial" w:cs="Arial"/>
          <w:color w:val="333333"/>
          <w:sz w:val="23"/>
          <w:szCs w:val="23"/>
        </w:rPr>
        <w:t>Общая  подключаемая  мощность  (нагрузка),  включая    данные о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подключаемой мощности (нагрузке) по  каждому  этапу  ввода   подключаемых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объектов составляет для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>: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потребления  холодной</w:t>
      </w:r>
      <w:r w:rsidR="00D02E51">
        <w:rPr>
          <w:rFonts w:ascii="Arial" w:hAnsi="Arial" w:cs="Arial"/>
          <w:color w:val="333333"/>
          <w:sz w:val="23"/>
          <w:szCs w:val="23"/>
        </w:rPr>
        <w:t xml:space="preserve">  воды  _____л/с,  __</w:t>
      </w:r>
      <w:r w:rsidRPr="00D80A80">
        <w:rPr>
          <w:rFonts w:ascii="Arial" w:hAnsi="Arial" w:cs="Arial"/>
          <w:color w:val="333333"/>
          <w:sz w:val="23"/>
          <w:szCs w:val="23"/>
        </w:rPr>
        <w:t>_</w:t>
      </w:r>
      <w:r w:rsidR="00D02E51">
        <w:rPr>
          <w:rFonts w:ascii="Arial" w:hAnsi="Arial" w:cs="Arial"/>
          <w:color w:val="333333"/>
          <w:sz w:val="23"/>
          <w:szCs w:val="23"/>
        </w:rPr>
        <w:t>_</w:t>
      </w:r>
      <w:r w:rsidRPr="00D80A80">
        <w:rPr>
          <w:rFonts w:ascii="Arial" w:hAnsi="Arial" w:cs="Arial"/>
          <w:color w:val="333333"/>
          <w:sz w:val="23"/>
          <w:szCs w:val="23"/>
        </w:rPr>
        <w:t>_    куб.м/час</w:t>
      </w:r>
      <w:r w:rsidR="00D02E51">
        <w:rPr>
          <w:rFonts w:ascii="Arial" w:hAnsi="Arial" w:cs="Arial"/>
          <w:color w:val="333333"/>
          <w:sz w:val="23"/>
          <w:szCs w:val="23"/>
        </w:rPr>
        <w:t>_</w:t>
      </w:r>
      <w:r w:rsidRPr="00D80A80">
        <w:rPr>
          <w:rFonts w:ascii="Arial" w:hAnsi="Arial" w:cs="Arial"/>
          <w:color w:val="333333"/>
          <w:sz w:val="23"/>
          <w:szCs w:val="23"/>
        </w:rPr>
        <w:t>_</w:t>
      </w:r>
      <w:r w:rsidR="00D02E51">
        <w:rPr>
          <w:rFonts w:ascii="Arial" w:hAnsi="Arial" w:cs="Arial"/>
          <w:color w:val="333333"/>
          <w:sz w:val="23"/>
          <w:szCs w:val="23"/>
        </w:rPr>
        <w:t>___</w:t>
      </w:r>
      <w:r w:rsidRPr="00D80A80">
        <w:rPr>
          <w:rFonts w:ascii="Arial" w:hAnsi="Arial" w:cs="Arial"/>
          <w:color w:val="333333"/>
          <w:sz w:val="23"/>
          <w:szCs w:val="23"/>
        </w:rPr>
        <w:t>_куб.м./сутки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в том числе  на  нужды  пожаротушения  -  наружного  _______  л/сек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внутреннего ______  л/сек.  (количество  пожарных  кранов  _____   штук),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автоматическое _____ л/сек.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водоотведения _______ л/с, _______ куб.м/час, ______ куб м./сутки.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>Информация о предельных параметрах  разрешенного   строительства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(реконструкции) подключаемого объекта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высота объекта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>этажность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3)протяженность______________________________________________________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 диаметр сети)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>Технические параметры подключаемого объекта: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(</w:t>
      </w:r>
      <w:r w:rsidRPr="00D02E51">
        <w:rPr>
          <w:rFonts w:ascii="Arial" w:hAnsi="Arial" w:cs="Arial"/>
          <w:color w:val="333333"/>
          <w:sz w:val="16"/>
          <w:szCs w:val="16"/>
        </w:rPr>
        <w:t>назначение объекта, высота и этажность здания, строения, сооружения, протяженность и диаметр сети)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Расположение средств измерений и приборов учета  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 xml:space="preserve"> </w:t>
      </w:r>
      <w:r w:rsidRPr="00D80A80">
        <w:rPr>
          <w:rFonts w:ascii="Arial" w:hAnsi="Arial" w:cs="Arial"/>
          <w:color w:val="333333"/>
          <w:sz w:val="23"/>
          <w:szCs w:val="23"/>
        </w:rPr>
        <w:t>холодной воды и сточных вод (при их наличии)</w:t>
      </w:r>
    </w:p>
    <w:p w:rsidR="00D80A80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>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При подключении к централизованной системе водоотведения -   наличие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иных источников водоснабжения, кроме централизованных систем горячего   и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холодного водоснабжения с указанием объемов  горячей  и  холодной   воды,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получаемой из таких иных источников водоснабжения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При подключении к централизованной ливневой системе  водоотведения -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информация о площади и характеристике  покрытия  земельного    участка, с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которого  осуществляется  (будет  осуществляться)  сброс    поверхностных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сточных вод в централизованную ливневую  систему  водоотведения,  в   том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числе неорганизованный сброс поверхностных сточных вод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Номер и дата выдачи технических условий (в случае их   получения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до заключения договора о подключении)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Информация о планируемых сроках  строительства   (реконструкции,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модернизации) и ввода  в  эксплуатацию  строящегося   (реконструируемого,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модернизируемого) подключаемого объекта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Расположение средств измерений и приборов учета  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 xml:space="preserve"> </w:t>
      </w:r>
      <w:r w:rsidRPr="00D80A80">
        <w:rPr>
          <w:rFonts w:ascii="Arial" w:hAnsi="Arial" w:cs="Arial"/>
          <w:color w:val="333333"/>
          <w:sz w:val="23"/>
          <w:szCs w:val="23"/>
        </w:rPr>
        <w:t>холодной воды и сточных вод (при их наличии)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Результаты рассмотрения запроса прошу направить (выбрать один из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способов уведомления) ___________________________________________________</w:t>
      </w:r>
    </w:p>
    <w:p w:rsidR="00D33171" w:rsidRP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 (на адрес электронной почты, письмом посредством почтовой связи по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адресу, иной способ)</w:t>
      </w: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347A3B" w:rsidRPr="007B4BC0" w:rsidRDefault="00347A3B" w:rsidP="00347A3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7B4BC0">
        <w:rPr>
          <w:rFonts w:ascii="Arial" w:hAnsi="Arial" w:cs="Arial"/>
        </w:rPr>
        <w:t xml:space="preserve">___________________                                  </w:t>
      </w:r>
      <w:r>
        <w:rPr>
          <w:rFonts w:ascii="Arial" w:hAnsi="Arial" w:cs="Arial"/>
        </w:rPr>
        <w:t xml:space="preserve"> </w:t>
      </w:r>
      <w:r w:rsidRPr="007B4BC0">
        <w:rPr>
          <w:rFonts w:ascii="Arial" w:hAnsi="Arial" w:cs="Arial"/>
        </w:rPr>
        <w:t xml:space="preserve">                                                   _____________________</w:t>
      </w:r>
    </w:p>
    <w:p w:rsidR="00347A3B" w:rsidRDefault="00347A3B" w:rsidP="00347A3B">
      <w:pPr>
        <w:spacing w:after="0" w:line="240" w:lineRule="auto"/>
        <w:rPr>
          <w:rFonts w:ascii="Arial" w:hAnsi="Arial" w:cs="Arial"/>
          <w:vertAlign w:val="superscript"/>
        </w:rPr>
      </w:pPr>
      <w:r w:rsidRPr="00D271E4">
        <w:rPr>
          <w:rFonts w:ascii="Arial" w:hAnsi="Arial" w:cs="Arial"/>
          <w:vertAlign w:val="superscript"/>
        </w:rPr>
        <w:t xml:space="preserve">        </w:t>
      </w:r>
      <w:r>
        <w:rPr>
          <w:rFonts w:ascii="Arial" w:hAnsi="Arial" w:cs="Arial"/>
          <w:vertAlign w:val="superscript"/>
        </w:rPr>
        <w:t xml:space="preserve">          </w:t>
      </w:r>
      <w:r w:rsidRPr="00D271E4">
        <w:rPr>
          <w:rFonts w:ascii="Arial" w:hAnsi="Arial" w:cs="Arial"/>
          <w:vertAlign w:val="superscript"/>
        </w:rPr>
        <w:t xml:space="preserve">   (Дата)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                                            </w:t>
      </w:r>
      <w:r w:rsidRPr="00D271E4">
        <w:rPr>
          <w:rFonts w:ascii="Arial" w:hAnsi="Arial" w:cs="Arial"/>
          <w:vertAlign w:val="superscript"/>
        </w:rPr>
        <w:t xml:space="preserve">                   (подпись)</w:t>
      </w:r>
    </w:p>
    <w:p w:rsidR="00347A3B" w:rsidRPr="00D02E51" w:rsidRDefault="00347A3B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</w:p>
    <w:sectPr w:rsidR="00347A3B" w:rsidRPr="00D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44" w:rsidRDefault="00055A44" w:rsidP="004E5318">
      <w:pPr>
        <w:spacing w:after="0" w:line="240" w:lineRule="auto"/>
      </w:pPr>
      <w:r>
        <w:separator/>
      </w:r>
    </w:p>
  </w:endnote>
  <w:endnote w:type="continuationSeparator" w:id="0">
    <w:p w:rsidR="00055A44" w:rsidRDefault="00055A44" w:rsidP="004E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44" w:rsidRDefault="00055A44" w:rsidP="004E5318">
      <w:pPr>
        <w:spacing w:after="0" w:line="240" w:lineRule="auto"/>
      </w:pPr>
      <w:r>
        <w:separator/>
      </w:r>
    </w:p>
  </w:footnote>
  <w:footnote w:type="continuationSeparator" w:id="0">
    <w:p w:rsidR="00055A44" w:rsidRDefault="00055A44" w:rsidP="004E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1"/>
    <w:rsid w:val="00055A44"/>
    <w:rsid w:val="00065C4A"/>
    <w:rsid w:val="001737B8"/>
    <w:rsid w:val="00347A3B"/>
    <w:rsid w:val="004E06D5"/>
    <w:rsid w:val="004E5318"/>
    <w:rsid w:val="006569BB"/>
    <w:rsid w:val="007E651E"/>
    <w:rsid w:val="0082667B"/>
    <w:rsid w:val="009C4E24"/>
    <w:rsid w:val="009E15C9"/>
    <w:rsid w:val="00A70520"/>
    <w:rsid w:val="00B70987"/>
    <w:rsid w:val="00D02E51"/>
    <w:rsid w:val="00D33171"/>
    <w:rsid w:val="00D80A80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4106"/>
  <w15:chartTrackingRefBased/>
  <w15:docId w15:val="{D205677A-7B30-4BF3-9DF5-23F3E7B2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2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318"/>
  </w:style>
  <w:style w:type="paragraph" w:styleId="a8">
    <w:name w:val="footer"/>
    <w:basedOn w:val="a"/>
    <w:link w:val="a9"/>
    <w:uiPriority w:val="99"/>
    <w:unhideWhenUsed/>
    <w:rsid w:val="004E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Юлия Сергеевна</dc:creator>
  <cp:keywords/>
  <dc:description/>
  <cp:lastModifiedBy>Киселева Анастасия Алексеевна</cp:lastModifiedBy>
  <cp:revision>8</cp:revision>
  <cp:lastPrinted>2022-02-28T10:22:00Z</cp:lastPrinted>
  <dcterms:created xsi:type="dcterms:W3CDTF">2022-02-25T14:40:00Z</dcterms:created>
  <dcterms:modified xsi:type="dcterms:W3CDTF">2022-03-01T12:18:00Z</dcterms:modified>
</cp:coreProperties>
</file>